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5"/>
        <w:pBdr/>
        <w:spacing w:after="0" w:before="125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 w:firstLine="0" w:left="2984"/>
        <w:rPr>
          <w:rFonts w:ascii="Times New Roman" w:hAnsi="Times New Roman"/>
          <w:sz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71595" cy="1043940"/>
                <wp:effectExtent l="0" t="0" r="0" b="0"/>
                <wp:docPr id="1" name="Imag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7159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04.85pt;height:82.2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 w:after="0" w:before="32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45"/>
        <w:pBdr/>
        <w:spacing/>
        <w:ind w:right="1" w:firstLine="0"/>
        <w:jc w:val="center"/>
        <w:rPr/>
      </w:pPr>
      <w:r>
        <w:t xml:space="preserve">Em</w:t>
      </w:r>
      <w:r>
        <w:rPr>
          <w:spacing w:val="-3"/>
        </w:rPr>
        <w:t xml:space="preserve"> </w:t>
      </w:r>
      <w:r>
        <w:t xml:space="preserve">cumprimento</w:t>
      </w:r>
      <w:r>
        <w:rPr>
          <w:spacing w:val="-1"/>
        </w:rPr>
        <w:t xml:space="preserve"> </w:t>
      </w:r>
      <w:r>
        <w:t xml:space="preserve">à</w:t>
      </w:r>
      <w:r>
        <w:rPr>
          <w:spacing w:val="-4"/>
        </w:rPr>
        <w:t xml:space="preserve"> </w:t>
      </w:r>
      <w:r>
        <w:t xml:space="preserve">Lei</w:t>
      </w:r>
      <w:r>
        <w:rPr>
          <w:spacing w:val="-4"/>
        </w:rPr>
        <w:t xml:space="preserve"> </w:t>
      </w:r>
      <w:r>
        <w:t xml:space="preserve">Nº</w:t>
      </w:r>
      <w:r>
        <w:rPr>
          <w:spacing w:val="-4"/>
        </w:rPr>
        <w:t xml:space="preserve"> </w:t>
      </w:r>
      <w:r>
        <w:t xml:space="preserve">16.847,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3</w:t>
      </w:r>
      <w:r>
        <w:rPr>
          <w:spacing w:val="-3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abril</w:t>
      </w:r>
      <w:r>
        <w:rPr>
          <w:spacing w:val="-3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4"/>
        </w:rPr>
        <w:t xml:space="preserve">2020</w:t>
      </w:r>
      <w:r/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5"/>
        <w:pBdr/>
        <w:spacing w:after="0" w:before="17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Ind w:w="614" w:type="dxa"/>
        <w:tblW w:w="1087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096"/>
        <w:gridCol w:w="1776"/>
        <w:gridCol w:w="1861"/>
        <w:gridCol w:w="3100"/>
        <w:gridCol w:w="2046"/>
      </w:tblGrid>
      <w:tr>
        <w:trPr>
          <w:trHeight w:val="62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1" w:firstLine="0" w:left="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Mês</w:t>
            </w:r>
            <w:r>
              <w:rPr>
                <w:b/>
                <w:spacing w:val="-2"/>
                <w:sz w:val="22"/>
              </w:rPr>
              <w:t xml:space="preserve"> atual/referência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firstLine="0" w:left="2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40" w:lineRule="auto"/>
              <w:ind w:hanging="471" w:left="7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Média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dos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seis meses anteriores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0" w:line="265" w:lineRule="exact"/>
              <w:ind w:right="5" w:firstLine="0" w:left="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Classificação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08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09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clear" w:leader="none" w:pos="720"/>
                <w:tab w:val="center" w:leader="none" w:pos="1032"/>
              </w:tabs>
              <w:spacing w:after="0" w:before="44" w:line="251" w:lineRule="exact"/>
              <w:ind w:firstLine="0" w:left="69"/>
              <w:jc w:val="left"/>
              <w:rPr>
                <w:szCs w:val="22"/>
              </w:rPr>
            </w:pPr>
            <w:r>
              <w:rPr>
                <w:lang w:val="pt-BR"/>
              </w:rPr>
              <w:t xml:space="preserve">Outubro/2025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776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szCs w:val="22"/>
                <w:highlight w:val="none"/>
                <w:lang w:val="pt-BR"/>
              </w:rPr>
            </w:pPr>
            <w:r>
              <w:rPr>
                <w:spacing w:val="-2"/>
                <w:sz w:val="22"/>
                <w:szCs w:val="22"/>
                <w:highlight w:val="none"/>
                <w:lang w:val="pt-BR"/>
              </w:rPr>
              <w:t xml:space="preserve">26.958,83</w:t>
            </w:r>
            <w:r>
              <w:rPr>
                <w:spacing w:val="-2"/>
                <w:sz w:val="22"/>
                <w:szCs w:val="22"/>
                <w:highlight w:val="none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86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/>
            </w:pPr>
            <w:r>
              <w:rPr>
                <w:spacing w:val="-5"/>
                <w:sz w:val="22"/>
              </w:rPr>
              <w:t xml:space="preserve">R$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  <w:lang w:val="pt-BR"/>
              </w:rPr>
              <w:t xml:space="preserve"> 20.002,06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 w:line="254" w:lineRule="exact"/>
              <w:ind w:firstLine="0" w:left="23"/>
              <w:rPr>
                <w:sz w:val="22"/>
              </w:rPr>
            </w:pPr>
            <w:r>
              <w:rPr>
                <w:sz w:val="22"/>
                <w:lang w:val="pt-BR"/>
              </w:rPr>
              <w:t xml:space="preserve">26.690,95</w:t>
            </w:r>
            <w:r>
              <w:rPr>
                <w:sz w:val="22"/>
              </w:rPr>
            </w:r>
          </w:p>
        </w:tc>
        <w:tc>
          <w:tcPr>
            <w:shd w:val="clear" w:color="auto" w:fill="729fcf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046" w:type="dxa"/>
            <w:textDirection w:val="lrTb"/>
            <w:noWrap w:val="false"/>
          </w:tcPr>
          <w:p>
            <w:pPr>
              <w:pStyle w:val="710"/>
              <w:widowControl w:val="false"/>
              <w:pBdr/>
              <w:shd w:val="clear" w:color="4f81bd" w:themeColor="accent1" w:fill="4f81bd" w:themeFill="accent1"/>
              <w:spacing/>
              <w:ind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:shd w:val="clear" w:color="4f81bd" w:themeColor="accent1" w:fill="4f81bd" w:themeFill="accent1"/>
                <w:lang w:val="pt-BR"/>
                <w14:ligatures w14:val="none"/>
              </w:rPr>
              <w:t xml:space="preserve">CONSCIENTE</w:t>
            </w:r>
            <w:r>
              <w:rPr>
                <w:b/>
                <w:bCs/>
                <w14:ligatures w14:val="none"/>
              </w:rPr>
            </w:r>
            <w:r>
              <w:rPr>
                <w:b/>
                <w:bCs/>
                <w14:ligatures w14:val="none"/>
              </w:rPr>
            </w:r>
          </w:p>
        </w:tc>
      </w:tr>
    </w:tbl>
    <w:p>
      <w:pPr>
        <w:pStyle w:val="745"/>
        <w:pBdr/>
        <w:spacing w:after="0" w:before="239"/>
        <w:ind/>
        <w:rPr/>
      </w:pPr>
      <w:r/>
      <w:r/>
    </w:p>
    <w:p>
      <w:pPr>
        <w:pStyle w:val="770"/>
        <w:pBdr/>
        <w:spacing/>
        <w:ind/>
        <w:rPr/>
      </w:pPr>
      <w:r>
        <w:rPr>
          <w:spacing w:val="-2"/>
        </w:rPr>
        <w:t xml:space="preserve">Histórico</w:t>
      </w:r>
      <w:r/>
    </w:p>
    <w:p>
      <w:pPr>
        <w:pStyle w:val="745"/>
        <w:pBdr/>
        <w:spacing w:after="0" w:before="9"/>
        <w:ind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Ind w:w="3024" w:type="dxa"/>
        <w:tblW w:w="5969" w:type="dxa"/>
        <w:tblCellMar>
          <w:left w:w="10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2141"/>
        <w:gridCol w:w="1984"/>
        <w:gridCol w:w="1844"/>
      </w:tblGrid>
      <w:tr>
        <w:trPr>
          <w:trHeight w:val="313"/>
        </w:trPr>
        <w:tc>
          <w:tcPr>
            <w:shd w:val="clear" w:color="auto" w:fill="deebf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2141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 xml:space="preserve">Mês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Consumo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(Kwh)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shd w:val="clear" w:color="auto" w:fill="deebf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844" w:type="dxa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2"/>
              <w:ind w:firstLine="0" w:left="22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Fatura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Maio/2025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30.207,75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20.015,21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Junho/2025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28.580,88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18.341,64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Julho/2025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23.981,90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16.984,95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Agosto/2025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25.174,86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18.451,14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Setembro/2025</w:t>
            </w:r>
            <w:r>
              <w:rPr>
                <w:sz w:val="22"/>
                <w:lang w:val="pt-BR"/>
              </w:rPr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25.241,48</w:t>
            </w:r>
            <w:r>
              <w:rPr>
                <w:spacing w:val="-2"/>
                <w:sz w:val="22"/>
                <w:lang w:val="pt-BR"/>
              </w:rPr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18.807,68</w:t>
            </w:r>
            <w:r>
              <w:rPr>
                <w:spacing w:val="-5"/>
                <w:sz w:val="22"/>
                <w:lang w:val="pt-BR"/>
              </w:rPr>
            </w:r>
            <w:r>
              <w:rPr>
                <w:spacing w:val="-5"/>
                <w:sz w:val="22"/>
                <w:lang w:val="pt-BR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141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firstLine="0" w:left="69"/>
              <w:jc w:val="left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Outubro/2025</w:t>
            </w:r>
            <w:r>
              <w:rPr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spacing w:after="0" w:before="44" w:line="251" w:lineRule="exact"/>
              <w:ind w:right="3" w:firstLine="0" w:left="22"/>
              <w:rPr>
                <w:spacing w:val="-2"/>
                <w:sz w:val="22"/>
                <w:lang w:val="pt-BR"/>
              </w:rPr>
            </w:pPr>
            <w:r>
              <w:rPr>
                <w:spacing w:val="-2"/>
                <w:sz w:val="22"/>
                <w:lang w:val="pt-BR"/>
              </w:rPr>
              <w:t xml:space="preserve">26.958,83</w:t>
            </w:r>
            <w:r>
              <w:rPr>
                <w:spacing w:val="-2"/>
                <w:sz w:val="22"/>
                <w:lang w:val="pt-B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772"/>
              <w:widowControl w:val="false"/>
              <w:pBdr/>
              <w:tabs>
                <w:tab w:val="left" w:leader="none" w:pos="656"/>
                <w:tab w:val="clear" w:leader="none" w:pos="720"/>
              </w:tabs>
              <w:spacing w:after="0" w:before="44" w:line="251" w:lineRule="exact"/>
              <w:ind w:firstLine="0" w:left="127"/>
              <w:jc w:val="left"/>
              <w:rPr>
                <w:spacing w:val="-5"/>
                <w:sz w:val="22"/>
                <w:lang w:val="pt-BR"/>
              </w:rPr>
            </w:pPr>
            <w:r>
              <w:rPr>
                <w:spacing w:val="-5"/>
                <w:sz w:val="22"/>
                <w:lang w:val="pt-BR"/>
              </w:rPr>
              <w:t xml:space="preserve">R$           20.002,06</w:t>
            </w:r>
            <w:r>
              <w:rPr>
                <w:spacing w:val="-5"/>
                <w:sz w:val="22"/>
                <w:lang w:val="pt-BR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340" w:right="2420" w:bottom="280" w:left="24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743"/>
    <w:uiPriority w:val="99"/>
    <w:semiHidden/>
    <w:pPr>
      <w:pBdr/>
      <w:spacing/>
      <w:ind/>
    </w:pPr>
    <w:rPr>
      <w:color w:val="666666"/>
    </w:rPr>
  </w:style>
  <w:style w:type="character" w:styleId="702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3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4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06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07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8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9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0" w:default="1">
    <w:name w:val="Normal"/>
    <w:uiPriority w:val="1"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pt-PT" w:eastAsia="en-US" w:bidi="ar-SA"/>
    </w:rPr>
  </w:style>
  <w:style w:type="paragraph" w:styleId="711">
    <w:name w:val="Heading 1"/>
    <w:basedOn w:val="7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1 Char"/>
    <w:basedOn w:val="74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74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22">
    <w:name w:val="Heading 3 Char"/>
    <w:basedOn w:val="74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74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74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Title Char"/>
    <w:basedOn w:val="743"/>
    <w:uiPriority w:val="10"/>
    <w:qFormat/>
    <w:pPr>
      <w:pBdr/>
      <w:spacing/>
      <w:ind/>
    </w:pPr>
    <w:rPr>
      <w:sz w:val="48"/>
      <w:szCs w:val="48"/>
    </w:rPr>
  </w:style>
  <w:style w:type="character" w:styleId="730">
    <w:name w:val="Subtitle Char"/>
    <w:basedOn w:val="743"/>
    <w:uiPriority w:val="11"/>
    <w:qFormat/>
    <w:pPr>
      <w:pBdr/>
      <w:spacing/>
      <w:ind/>
    </w:pPr>
    <w:rPr>
      <w:sz w:val="24"/>
      <w:szCs w:val="24"/>
    </w:rPr>
  </w:style>
  <w:style w:type="character" w:styleId="731">
    <w:name w:val="Quote Char"/>
    <w:uiPriority w:val="29"/>
    <w:qFormat/>
    <w:pPr>
      <w:pBdr/>
      <w:spacing/>
      <w:ind/>
    </w:pPr>
    <w:rPr>
      <w:i/>
    </w:rPr>
  </w:style>
  <w:style w:type="character" w:styleId="732">
    <w:name w:val="Intense Quote Char"/>
    <w:uiPriority w:val="30"/>
    <w:qFormat/>
    <w:pPr>
      <w:pBdr/>
      <w:spacing/>
      <w:ind/>
    </w:pPr>
    <w:rPr>
      <w:i/>
    </w:rPr>
  </w:style>
  <w:style w:type="character" w:styleId="733">
    <w:name w:val="Header Char"/>
    <w:basedOn w:val="743"/>
    <w:uiPriority w:val="99"/>
    <w:qFormat/>
    <w:pPr>
      <w:pBdr/>
      <w:spacing/>
      <w:ind/>
    </w:pPr>
  </w:style>
  <w:style w:type="character" w:styleId="734">
    <w:name w:val="Footer Char"/>
    <w:basedOn w:val="743"/>
    <w:uiPriority w:val="99"/>
    <w:qFormat/>
    <w:pPr>
      <w:pBdr/>
      <w:spacing/>
      <w:ind/>
    </w:pPr>
  </w:style>
  <w:style w:type="character" w:styleId="735">
    <w:name w:val="Caption Char"/>
    <w:uiPriority w:val="99"/>
    <w:qFormat/>
    <w:pPr>
      <w:pBdr/>
      <w:spacing/>
      <w:ind/>
    </w:pPr>
  </w:style>
  <w:style w:type="character" w:styleId="73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37">
    <w:name w:val="Footnote Text Char"/>
    <w:uiPriority w:val="99"/>
    <w:qFormat/>
    <w:pPr>
      <w:pBdr/>
      <w:spacing/>
      <w:ind/>
    </w:pPr>
    <w:rPr>
      <w:sz w:val="18"/>
    </w:rPr>
  </w:style>
  <w:style w:type="character" w:styleId="738">
    <w:name w:val="Caracteres de nota de rodapé"/>
    <w:uiPriority w:val="99"/>
    <w:unhideWhenUsed/>
    <w:qFormat/>
    <w:pPr>
      <w:pBdr/>
      <w:spacing/>
      <w:ind/>
    </w:pPr>
    <w:rPr>
      <w:vertAlign w:val="superscript"/>
    </w:rPr>
  </w:style>
  <w:style w:type="character" w:styleId="739">
    <w:name w:val="footnote reference"/>
    <w:pPr>
      <w:pBdr/>
      <w:spacing/>
      <w:ind/>
    </w:pPr>
    <w:rPr>
      <w:vertAlign w:val="superscript"/>
    </w:rPr>
  </w:style>
  <w:style w:type="character" w:styleId="740">
    <w:name w:val="Endnote Text Char"/>
    <w:uiPriority w:val="99"/>
    <w:qFormat/>
    <w:pPr>
      <w:pBdr/>
      <w:spacing/>
      <w:ind/>
    </w:pPr>
    <w:rPr>
      <w:sz w:val="20"/>
    </w:rPr>
  </w:style>
  <w:style w:type="character" w:styleId="741">
    <w:name w:val="Caracteres de nota de fim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2">
    <w:name w:val="endnote reference"/>
    <w:pPr>
      <w:pBdr/>
      <w:spacing/>
      <w:ind/>
    </w:pPr>
    <w:rPr>
      <w:vertAlign w:val="superscript"/>
    </w:rPr>
  </w:style>
  <w:style w:type="character" w:styleId="743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44">
    <w:name w:val="Título"/>
    <w:basedOn w:val="710"/>
    <w:next w:val="745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745">
    <w:name w:val="Body Text"/>
    <w:basedOn w:val="710"/>
    <w:uiPriority w:val="1"/>
    <w:qFormat/>
    <w:pPr>
      <w:pBdr/>
      <w:spacing/>
      <w:ind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746">
    <w:name w:val="List"/>
    <w:basedOn w:val="745"/>
    <w:pPr>
      <w:pBdr/>
      <w:spacing/>
      <w:ind/>
    </w:pPr>
    <w:rPr>
      <w:rFonts w:cs="Arial Unicode MS"/>
    </w:rPr>
  </w:style>
  <w:style w:type="paragraph" w:styleId="747">
    <w:name w:val="Caption"/>
    <w:basedOn w:val="7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48">
    <w:name w:val="Índice"/>
    <w:basedOn w:val="710"/>
    <w:qFormat/>
    <w:pPr>
      <w:suppressLineNumbers w:val="true"/>
      <w:pBdr/>
      <w:spacing/>
      <w:ind/>
    </w:pPr>
    <w:rPr>
      <w:rFonts w:cs="Arial Unicode MS"/>
    </w:rPr>
  </w:style>
  <w:style w:type="paragraph" w:styleId="749">
    <w:name w:val="No Spacing"/>
    <w:uiPriority w:val="1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50">
    <w:name w:val="Subtitle"/>
    <w:basedOn w:val="710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51">
    <w:name w:val="Quote"/>
    <w:basedOn w:val="710"/>
    <w:uiPriority w:val="29"/>
    <w:qFormat/>
    <w:pPr>
      <w:pBdr/>
      <w:spacing/>
      <w:ind w:right="720" w:firstLine="0" w:left="720"/>
    </w:pPr>
    <w:rPr>
      <w:i/>
    </w:rPr>
  </w:style>
  <w:style w:type="paragraph" w:styleId="752">
    <w:name w:val="Intense Quote"/>
    <w:basedOn w:val="7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753">
    <w:name w:val="Cabeçalho e Rodapé"/>
    <w:basedOn w:val="710"/>
    <w:qFormat/>
    <w:pPr>
      <w:pBdr/>
      <w:spacing/>
      <w:ind/>
    </w:pPr>
  </w:style>
  <w:style w:type="paragraph" w:styleId="754">
    <w:name w:val="Head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5">
    <w:name w:val="Footer"/>
    <w:basedOn w:val="710"/>
    <w:uiPriority w:val="99"/>
    <w:unhideWhenUsed/>
    <w:pPr>
      <w:pBdr/>
      <w:tabs>
        <w:tab w:val="clear" w:leader="none" w:pos="720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56">
    <w:name w:val="footnote text"/>
    <w:basedOn w:val="710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757">
    <w:name w:val="endnote text"/>
    <w:basedOn w:val="710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58">
    <w:name w:val="toc 1"/>
    <w:basedOn w:val="710"/>
    <w:uiPriority w:val="39"/>
    <w:unhideWhenUsed/>
    <w:pPr>
      <w:pBdr/>
      <w:spacing w:after="57" w:before="0"/>
      <w:ind w:right="0" w:firstLine="0" w:left="0"/>
    </w:pPr>
  </w:style>
  <w:style w:type="paragraph" w:styleId="759">
    <w:name w:val="toc 2"/>
    <w:basedOn w:val="710"/>
    <w:uiPriority w:val="39"/>
    <w:unhideWhenUsed/>
    <w:pPr>
      <w:pBdr/>
      <w:spacing w:after="57" w:before="0"/>
      <w:ind w:right="0" w:firstLine="0" w:left="283"/>
    </w:pPr>
  </w:style>
  <w:style w:type="paragraph" w:styleId="760">
    <w:name w:val="toc 3"/>
    <w:basedOn w:val="710"/>
    <w:uiPriority w:val="39"/>
    <w:unhideWhenUsed/>
    <w:pPr>
      <w:pBdr/>
      <w:spacing w:after="57" w:before="0"/>
      <w:ind w:right="0" w:firstLine="0" w:left="567"/>
    </w:pPr>
  </w:style>
  <w:style w:type="paragraph" w:styleId="761">
    <w:name w:val="toc 4"/>
    <w:basedOn w:val="710"/>
    <w:uiPriority w:val="39"/>
    <w:unhideWhenUsed/>
    <w:pPr>
      <w:pBdr/>
      <w:spacing w:after="57" w:before="0"/>
      <w:ind w:right="0" w:firstLine="0" w:left="850"/>
    </w:pPr>
  </w:style>
  <w:style w:type="paragraph" w:styleId="762">
    <w:name w:val="toc 5"/>
    <w:basedOn w:val="710"/>
    <w:uiPriority w:val="39"/>
    <w:unhideWhenUsed/>
    <w:pPr>
      <w:pBdr/>
      <w:spacing w:after="57" w:before="0"/>
      <w:ind w:right="0" w:firstLine="0" w:left="1134"/>
    </w:pPr>
  </w:style>
  <w:style w:type="paragraph" w:styleId="763">
    <w:name w:val="toc 6"/>
    <w:basedOn w:val="710"/>
    <w:uiPriority w:val="39"/>
    <w:unhideWhenUsed/>
    <w:pPr>
      <w:pBdr/>
      <w:spacing w:after="57" w:before="0"/>
      <w:ind w:right="0" w:firstLine="0" w:left="1417"/>
    </w:pPr>
  </w:style>
  <w:style w:type="paragraph" w:styleId="764">
    <w:name w:val="toc 7"/>
    <w:basedOn w:val="710"/>
    <w:uiPriority w:val="39"/>
    <w:unhideWhenUsed/>
    <w:pPr>
      <w:pBdr/>
      <w:spacing w:after="57" w:before="0"/>
      <w:ind w:right="0" w:firstLine="0" w:left="1701"/>
    </w:pPr>
  </w:style>
  <w:style w:type="paragraph" w:styleId="765">
    <w:name w:val="toc 8"/>
    <w:basedOn w:val="710"/>
    <w:uiPriority w:val="39"/>
    <w:unhideWhenUsed/>
    <w:pPr>
      <w:pBdr/>
      <w:spacing w:after="57" w:before="0"/>
      <w:ind w:right="0" w:firstLine="0" w:left="1984"/>
    </w:pPr>
  </w:style>
  <w:style w:type="paragraph" w:styleId="766">
    <w:name w:val="toc 9"/>
    <w:basedOn w:val="710"/>
    <w:uiPriority w:val="39"/>
    <w:unhideWhenUsed/>
    <w:pPr>
      <w:pBdr/>
      <w:spacing w:after="57" w:before="0"/>
      <w:ind w:right="0" w:firstLine="0" w:left="2268"/>
    </w:pPr>
  </w:style>
  <w:style w:type="paragraph" w:styleId="767">
    <w:name w:val="Index Heading"/>
    <w:basedOn w:val="744"/>
    <w:pPr>
      <w:pBdr/>
      <w:spacing/>
      <w:ind/>
    </w:pPr>
  </w:style>
  <w:style w:type="paragraph" w:styleId="768">
    <w:name w:val="TOC Heading"/>
    <w:uiPriority w:val="39"/>
    <w:unhideWhenUsed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769">
    <w:name w:val="table of figures"/>
    <w:basedOn w:val="710"/>
    <w:uiPriority w:val="99"/>
    <w:unhideWhenUsed/>
    <w:qFormat/>
    <w:pPr>
      <w:pBdr/>
      <w:spacing w:after="0" w:afterAutospacing="0" w:before="0"/>
      <w:ind/>
    </w:pPr>
  </w:style>
  <w:style w:type="paragraph" w:styleId="770">
    <w:name w:val="Title"/>
    <w:basedOn w:val="710"/>
    <w:uiPriority w:val="1"/>
    <w:qFormat/>
    <w:pPr>
      <w:pBdr/>
      <w:spacing/>
      <w:ind w:right="1" w:firstLine="0" w:left="1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771">
    <w:name w:val="List Paragraph"/>
    <w:basedOn w:val="710"/>
    <w:uiPriority w:val="1"/>
    <w:qFormat/>
    <w:pPr>
      <w:pBdr/>
      <w:spacing/>
      <w:ind/>
    </w:pPr>
    <w:rPr>
      <w:lang w:val="pt-PT" w:eastAsia="en-US" w:bidi="ar-SA"/>
    </w:rPr>
  </w:style>
  <w:style w:type="paragraph" w:styleId="772">
    <w:name w:val="Table Paragraph"/>
    <w:basedOn w:val="710"/>
    <w:uiPriority w:val="1"/>
    <w:qFormat/>
    <w:pPr>
      <w:pBdr/>
      <w:spacing w:after="0" w:before="42" w:line="252" w:lineRule="exact"/>
      <w:ind w:firstLine="0" w:left="22"/>
      <w:jc w:val="center"/>
    </w:pPr>
    <w:rPr>
      <w:rFonts w:ascii="Calibri" w:hAnsi="Calibri" w:eastAsia="Calibri" w:cs="Calibri"/>
      <w:lang w:val="pt-PT" w:eastAsia="en-US" w:bidi="ar-SA"/>
    </w:rPr>
  </w:style>
  <w:style w:type="numbering" w:styleId="773" w:default="1">
    <w:name w:val="No List"/>
    <w:uiPriority w:val="99"/>
    <w:semiHidden/>
    <w:unhideWhenUsed/>
    <w:qFormat/>
    <w:pPr>
      <w:pBdr/>
      <w:spacing/>
      <w:ind/>
    </w:pPr>
  </w:style>
  <w:style w:type="table" w:styleId="774">
    <w:name w:val="Table Grid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Table Grid Light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Marluce Cavalcanti</dc:creator>
  <dc:description/>
  <dc:language>pt-BR</dc:language>
  <cp:revision>20</cp:revision>
  <dcterms:created xsi:type="dcterms:W3CDTF">2024-07-11T16:46:52Z</dcterms:created>
  <dcterms:modified xsi:type="dcterms:W3CDTF">2025-11-18T18:11:03Z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